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1"/>
      </w:tblGrid>
      <w:tr w:rsidR="008C7305" w:rsidRPr="008C7305" w:rsidTr="00612E67">
        <w:trPr>
          <w:trHeight w:val="16115"/>
          <w:tblCellSpacing w:w="15" w:type="dxa"/>
        </w:trPr>
        <w:tc>
          <w:tcPr>
            <w:tcW w:w="10191" w:type="dxa"/>
            <w:hideMark/>
          </w:tcPr>
          <w:p w:rsidR="008C7305" w:rsidRPr="008C7305" w:rsidRDefault="00155C1E" w:rsidP="00612E67">
            <w:pPr>
              <w:ind w:left="-993" w:right="-84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inline distT="0" distB="0" distL="0" distR="0" wp14:anchorId="723B1886" wp14:editId="6028CC6E">
                  <wp:extent cx="7277100" cy="90220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0" cy="902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lastRenderedPageBreak/>
        <w:t>2.3. Председателя Комиссии выбирают из числа членов Комиссии большинством голосов путем открытого голосования в рамках проведения заседания Совета школы.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2.4.Срок полномочия председателя один год с правом переизбраться на следующий срок.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 xml:space="preserve">2.5.Один раз в полгода Председатель Комиссии </w:t>
      </w:r>
      <w:proofErr w:type="gramStart"/>
      <w:r w:rsidRPr="00767BDF">
        <w:rPr>
          <w:rFonts w:ascii="Times New Roman" w:eastAsia="Times New Roman" w:hAnsi="Times New Roman" w:cs="Times New Roman"/>
          <w:sz w:val="28"/>
          <w:szCs w:val="28"/>
        </w:rPr>
        <w:t>по предоставляет</w:t>
      </w:r>
      <w:proofErr w:type="gramEnd"/>
      <w:r w:rsidRPr="00767BDF">
        <w:rPr>
          <w:rFonts w:ascii="Times New Roman" w:eastAsia="Times New Roman" w:hAnsi="Times New Roman" w:cs="Times New Roman"/>
          <w:sz w:val="28"/>
          <w:szCs w:val="28"/>
        </w:rPr>
        <w:t xml:space="preserve"> отчет о проделанной работе Председателю Совета школы.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2.6.Комиссия принимает заявления от педагогов, сотрудников, обучающихся и их родителей (законных представителей) в письменной форме.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2.7.Комиссия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2.8.Решение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2.9.Председатель Комиссии имеет право наложить вето на решение членов комиссии.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2.10.Председатель Комиссии подчиняется Совету школы, но в своих действиях независим, если это не противоречит Уставу школы, законодательству РФ.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 xml:space="preserve">2.11.Председатель в одностороннем порядке имеет право пригласить для профилактической беседы педагога, сотрудника, обучающегося и </w:t>
      </w:r>
      <w:proofErr w:type="spellStart"/>
      <w:proofErr w:type="gramStart"/>
      <w:r w:rsidRPr="00767BD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767BDF">
        <w:rPr>
          <w:rFonts w:ascii="Times New Roman" w:eastAsia="Times New Roman" w:hAnsi="Times New Roman" w:cs="Times New Roman"/>
          <w:sz w:val="28"/>
          <w:szCs w:val="28"/>
        </w:rPr>
        <w:t xml:space="preserve"> его родителей (законных представителей), не собирая для этого весь состав Комиссии.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2.12.Председатель имеет права обратиться за помощью к директору Школы для разрешения особо острых конфликтов.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 xml:space="preserve">2.13.Председатель и члены Комиссии не имеют права разглашать </w:t>
      </w:r>
      <w:proofErr w:type="gramStart"/>
      <w:r w:rsidRPr="00767BDF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gramEnd"/>
      <w:r w:rsidRPr="00767BDF">
        <w:rPr>
          <w:rFonts w:ascii="Times New Roman" w:eastAsia="Times New Roman" w:hAnsi="Times New Roman" w:cs="Times New Roman"/>
          <w:sz w:val="28"/>
          <w:szCs w:val="28"/>
        </w:rPr>
        <w:t xml:space="preserve"> поступающую к ним. Никто, кроме членов Комиссии, не имеет доступа к информации. Директор Школы и Председатель Совета школы лишь правдиво информируются по их запросу.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2.14.Комиссия несет персональную ответственность за принятие решений.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2.15.Решение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lastRenderedPageBreak/>
        <w:t>2.16.Решение Комиссии может быть обжаловано в установленном законодательством Российской Федерации порядке.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 xml:space="preserve"> 3.Права членов Комиссии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Комиссия имеет право: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7BDF">
        <w:rPr>
          <w:rFonts w:ascii="Times New Roman" w:eastAsia="Times New Roman" w:hAnsi="Times New Roman" w:cs="Times New Roman"/>
          <w:sz w:val="28"/>
          <w:szCs w:val="28"/>
        </w:rPr>
        <w:tab/>
        <w:t>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 xml:space="preserve">•    принять решение по каждому спорному вопросу, относящемуся к ее компетенции; 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•    запрашивать дополнительную документацию, материалы для проведения самостоятельного изучения вопроса;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•   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•    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 xml:space="preserve">    4. Обязанности членов Комиссии         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Члены Комиссии обязаны: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•    присутствовать на всех заседаниях комиссии;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•    принимать активное участие в рассмотрении поданных заявлений в устной или письменной форме;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•   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•    принимать своевременно решение, если не оговорены дополнительные сроки рассмотрения заявления;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•    давать обоснованный ответ заявителю в устной или письменной форме в соответствии с пожеланием заявителя.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 xml:space="preserve">    5. Документация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5.1.Документация Комиссии выделяется в отдельное делопроизводство.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5.2.Заседания Комиссии оформляются протоколом.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5.3.Утверждение состава Комиссии и назначение ее председателя оформляются приказом по Школе.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lastRenderedPageBreak/>
        <w:t>5.4.Протоколы заседаний Комиссии сдаются  Совету  школы и хранятся в документах совета три года.</w:t>
      </w:r>
    </w:p>
    <w:p w:rsidR="00767BDF" w:rsidRPr="00767BDF" w:rsidRDefault="00767BDF" w:rsidP="00767B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B245C" w:rsidRPr="00767BDF" w:rsidRDefault="008C7305">
      <w:pPr>
        <w:rPr>
          <w:rFonts w:ascii="Times New Roman" w:hAnsi="Times New Roman" w:cs="Times New Roman"/>
          <w:sz w:val="28"/>
          <w:szCs w:val="28"/>
        </w:rPr>
      </w:pPr>
      <w:r w:rsidRPr="00767BDF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1B245C" w:rsidRPr="00767BDF" w:rsidSect="00767BDF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AFC"/>
    <w:multiLevelType w:val="multilevel"/>
    <w:tmpl w:val="CA8A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05"/>
    <w:rsid w:val="00155C1E"/>
    <w:rsid w:val="001B245C"/>
    <w:rsid w:val="00612E67"/>
    <w:rsid w:val="006B7AC9"/>
    <w:rsid w:val="00767BDF"/>
    <w:rsid w:val="008C7305"/>
    <w:rsid w:val="009D1AF3"/>
    <w:rsid w:val="009E1109"/>
    <w:rsid w:val="00F3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30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-contents-western">
    <w:name w:val="frame-contents-western"/>
    <w:basedOn w:val="a"/>
    <w:rsid w:val="008C730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C730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8C7305"/>
  </w:style>
  <w:style w:type="paragraph" w:styleId="a4">
    <w:name w:val="Balloon Text"/>
    <w:basedOn w:val="a"/>
    <w:link w:val="a5"/>
    <w:uiPriority w:val="99"/>
    <w:semiHidden/>
    <w:unhideWhenUsed/>
    <w:rsid w:val="0015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30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-contents-western">
    <w:name w:val="frame-contents-western"/>
    <w:basedOn w:val="a"/>
    <w:rsid w:val="008C730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C730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8C7305"/>
  </w:style>
  <w:style w:type="paragraph" w:styleId="a4">
    <w:name w:val="Balloon Text"/>
    <w:basedOn w:val="a"/>
    <w:link w:val="a5"/>
    <w:uiPriority w:val="99"/>
    <w:semiHidden/>
    <w:unhideWhenUsed/>
    <w:rsid w:val="0015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734">
          <w:marLeft w:val="0"/>
          <w:marRight w:val="0"/>
          <w:marTop w:val="0"/>
          <w:marBottom w:val="0"/>
          <w:divBdr>
            <w:top w:val="single" w:sz="6" w:space="0" w:color="CA905F"/>
            <w:left w:val="single" w:sz="6" w:space="0" w:color="CA905F"/>
            <w:bottom w:val="single" w:sz="6" w:space="0" w:color="CA905F"/>
            <w:right w:val="single" w:sz="6" w:space="0" w:color="CA905F"/>
          </w:divBdr>
          <w:divsChild>
            <w:div w:id="735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Ирина</cp:lastModifiedBy>
  <cp:revision>3</cp:revision>
  <cp:lastPrinted>2014-02-24T06:03:00Z</cp:lastPrinted>
  <dcterms:created xsi:type="dcterms:W3CDTF">2014-02-27T17:58:00Z</dcterms:created>
  <dcterms:modified xsi:type="dcterms:W3CDTF">2014-02-27T18:05:00Z</dcterms:modified>
</cp:coreProperties>
</file>